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0154" w14:textId="1EC2FDD1" w:rsidR="005F0BDC" w:rsidRPr="00722592" w:rsidRDefault="005F0BDC" w:rsidP="006A21B8">
      <w:pPr>
        <w:jc w:val="center"/>
        <w:rPr>
          <w:rFonts w:ascii="Times New Roman" w:hAnsi="Times New Roman" w:cs="Times New Roman"/>
          <w:b/>
          <w:bCs/>
          <w:sz w:val="24"/>
          <w:szCs w:val="24"/>
        </w:rPr>
      </w:pPr>
      <w:r w:rsidRPr="00722592">
        <w:rPr>
          <w:rFonts w:ascii="Times New Roman" w:hAnsi="Times New Roman" w:cs="Times New Roman"/>
          <w:b/>
          <w:bCs/>
          <w:sz w:val="24"/>
          <w:szCs w:val="24"/>
        </w:rPr>
        <w:t>HINKLER PARK RESERVATION FORM</w:t>
      </w:r>
    </w:p>
    <w:p w14:paraId="60B17992" w14:textId="6705F9F9" w:rsidR="005F0BDC" w:rsidRPr="00C47AEC" w:rsidRDefault="005F0BDC" w:rsidP="00B624C3">
      <w:pPr>
        <w:jc w:val="center"/>
        <w:rPr>
          <w:rFonts w:ascii="Times New Roman" w:hAnsi="Times New Roman" w:cs="Times New Roman"/>
        </w:rPr>
      </w:pPr>
      <w:r w:rsidRPr="00C47AEC">
        <w:rPr>
          <w:rFonts w:ascii="Times New Roman" w:hAnsi="Times New Roman" w:cs="Times New Roman"/>
        </w:rPr>
        <w:t>Organization/Contact Name_______________________________________________________</w:t>
      </w:r>
    </w:p>
    <w:p w14:paraId="060F6A60" w14:textId="5C44A784" w:rsidR="005F0BDC" w:rsidRPr="00C47AEC" w:rsidRDefault="005F0BDC" w:rsidP="00B624C3">
      <w:pPr>
        <w:jc w:val="center"/>
        <w:rPr>
          <w:rFonts w:ascii="Times New Roman" w:hAnsi="Times New Roman" w:cs="Times New Roman"/>
        </w:rPr>
      </w:pPr>
      <w:r w:rsidRPr="00C47AEC">
        <w:rPr>
          <w:rFonts w:ascii="Times New Roman" w:hAnsi="Times New Roman" w:cs="Times New Roman"/>
        </w:rPr>
        <w:t>Address________________________________________________Phone__________________</w:t>
      </w:r>
    </w:p>
    <w:p w14:paraId="08267909" w14:textId="56D17B2A" w:rsidR="005F0BDC" w:rsidRDefault="00B624C3" w:rsidP="00B624C3">
      <w:pPr>
        <w:jc w:val="center"/>
        <w:rPr>
          <w:rFonts w:ascii="Times New Roman" w:hAnsi="Times New Roman" w:cs="Times New Roman"/>
          <w:sz w:val="24"/>
          <w:szCs w:val="24"/>
        </w:rPr>
      </w:pPr>
      <w:r>
        <w:rPr>
          <w:rFonts w:ascii="Times New Roman" w:hAnsi="Times New Roman" w:cs="Times New Roman"/>
          <w:sz w:val="24"/>
          <w:szCs w:val="24"/>
        </w:rPr>
        <w:t xml:space="preserve">Date(s) </w:t>
      </w:r>
      <w:proofErr w:type="spellStart"/>
      <w:r>
        <w:rPr>
          <w:rFonts w:ascii="Times New Roman" w:hAnsi="Times New Roman" w:cs="Times New Roman"/>
          <w:sz w:val="24"/>
          <w:szCs w:val="24"/>
        </w:rPr>
        <w:t>Requested________________________Hour</w:t>
      </w:r>
      <w:proofErr w:type="spellEnd"/>
      <w:r>
        <w:rPr>
          <w:rFonts w:ascii="Times New Roman" w:hAnsi="Times New Roman" w:cs="Times New Roman"/>
          <w:sz w:val="24"/>
          <w:szCs w:val="24"/>
        </w:rPr>
        <w:t>(s) Requested_________________</w:t>
      </w:r>
    </w:p>
    <w:p w14:paraId="500B21F6" w14:textId="77777777" w:rsidR="00B624C3" w:rsidRPr="00B624C3" w:rsidRDefault="00B624C3" w:rsidP="00B624C3">
      <w:pPr>
        <w:jc w:val="center"/>
        <w:rPr>
          <w:rFonts w:ascii="Times New Roman" w:hAnsi="Times New Roman" w:cs="Times New Roman"/>
          <w:sz w:val="24"/>
          <w:szCs w:val="24"/>
        </w:rPr>
      </w:pPr>
    </w:p>
    <w:p w14:paraId="6364A583" w14:textId="3EB1B549" w:rsidR="005F0BDC" w:rsidRPr="006A21B8" w:rsidRDefault="005F0BDC" w:rsidP="00CA6464">
      <w:pPr>
        <w:rPr>
          <w:rFonts w:ascii="Times New Roman" w:hAnsi="Times New Roman" w:cs="Times New Roman"/>
          <w:b/>
          <w:bCs/>
          <w:u w:val="single"/>
        </w:rPr>
      </w:pPr>
      <w:r w:rsidRPr="006A21B8">
        <w:rPr>
          <w:rFonts w:ascii="Times New Roman" w:hAnsi="Times New Roman" w:cs="Times New Roman"/>
          <w:b/>
          <w:bCs/>
          <w:u w:val="single"/>
        </w:rPr>
        <w:t xml:space="preserve">ELECTRICITY IN PAVILIONS WILL BE TURNED ON/OFF BY THE WESLEYVILLE POLICE DEPARTMENT.  PLEASE CALL 814-899-0681 </w:t>
      </w:r>
      <w:r w:rsidR="00193C90" w:rsidRPr="006A21B8">
        <w:rPr>
          <w:rFonts w:ascii="Times New Roman" w:hAnsi="Times New Roman" w:cs="Times New Roman"/>
          <w:b/>
          <w:bCs/>
          <w:u w:val="single"/>
        </w:rPr>
        <w:t xml:space="preserve">TO </w:t>
      </w:r>
      <w:r w:rsidRPr="006A21B8">
        <w:rPr>
          <w:rFonts w:ascii="Times New Roman" w:hAnsi="Times New Roman" w:cs="Times New Roman"/>
          <w:b/>
          <w:bCs/>
          <w:u w:val="single"/>
        </w:rPr>
        <w:t xml:space="preserve">HAVE THE ELECTRICITY </w:t>
      </w:r>
      <w:r w:rsidR="00827AD0" w:rsidRPr="006A21B8">
        <w:rPr>
          <w:rFonts w:ascii="Times New Roman" w:hAnsi="Times New Roman" w:cs="Times New Roman"/>
          <w:b/>
          <w:bCs/>
          <w:u w:val="single"/>
        </w:rPr>
        <w:t xml:space="preserve">TURNED </w:t>
      </w:r>
      <w:r w:rsidRPr="006A21B8">
        <w:rPr>
          <w:rFonts w:ascii="Times New Roman" w:hAnsi="Times New Roman" w:cs="Times New Roman"/>
          <w:b/>
          <w:bCs/>
          <w:u w:val="single"/>
        </w:rPr>
        <w:t>ON</w:t>
      </w:r>
      <w:r w:rsidR="00827AD0" w:rsidRPr="006A21B8">
        <w:rPr>
          <w:rFonts w:ascii="Times New Roman" w:hAnsi="Times New Roman" w:cs="Times New Roman"/>
          <w:b/>
          <w:bCs/>
          <w:u w:val="single"/>
        </w:rPr>
        <w:t>/OFF</w:t>
      </w:r>
      <w:r w:rsidRPr="006A21B8">
        <w:rPr>
          <w:rFonts w:ascii="Times New Roman" w:hAnsi="Times New Roman" w:cs="Times New Roman"/>
          <w:b/>
          <w:bCs/>
          <w:u w:val="single"/>
        </w:rPr>
        <w:t xml:space="preserve"> THE MORNING OF YOUR EVENT.</w:t>
      </w:r>
    </w:p>
    <w:p w14:paraId="2240754F" w14:textId="142E3C89" w:rsidR="005F0BDC" w:rsidRPr="00C47AEC" w:rsidRDefault="005F0BDC" w:rsidP="005F0BDC">
      <w:pPr>
        <w:spacing w:after="0"/>
        <w:jc w:val="center"/>
        <w:rPr>
          <w:rFonts w:ascii="Times New Roman" w:hAnsi="Times New Roman" w:cs="Times New Roman"/>
        </w:rPr>
      </w:pPr>
      <w:r w:rsidRPr="00C47AEC">
        <w:rPr>
          <w:rFonts w:ascii="Times New Roman" w:hAnsi="Times New Roman" w:cs="Times New Roman"/>
        </w:rPr>
        <w:t>Hinkler Park Rental Fee</w:t>
      </w:r>
    </w:p>
    <w:p w14:paraId="20B57F68" w14:textId="6D9E2B82" w:rsidR="005F0BDC" w:rsidRPr="00C47AEC" w:rsidRDefault="005F0BDC" w:rsidP="005F0BDC">
      <w:pPr>
        <w:jc w:val="center"/>
        <w:rPr>
          <w:rFonts w:ascii="Times New Roman" w:hAnsi="Times New Roman" w:cs="Times New Roman"/>
        </w:rPr>
      </w:pPr>
      <w:r w:rsidRPr="00C47AEC">
        <w:rPr>
          <w:rFonts w:ascii="Times New Roman" w:hAnsi="Times New Roman" w:cs="Times New Roman"/>
        </w:rPr>
        <w:t>Pavilion A and</w:t>
      </w:r>
      <w:r w:rsidR="0065044F">
        <w:rPr>
          <w:rFonts w:ascii="Times New Roman" w:hAnsi="Times New Roman" w:cs="Times New Roman"/>
        </w:rPr>
        <w:t>/or</w:t>
      </w:r>
      <w:r w:rsidRPr="00C47AEC">
        <w:rPr>
          <w:rFonts w:ascii="Times New Roman" w:hAnsi="Times New Roman" w:cs="Times New Roman"/>
        </w:rPr>
        <w:t xml:space="preserve"> Pavilion B</w:t>
      </w:r>
      <w:r w:rsidR="0065044F">
        <w:rPr>
          <w:rFonts w:ascii="Times New Roman" w:hAnsi="Times New Roman" w:cs="Times New Roman"/>
        </w:rPr>
        <w:t xml:space="preserve"> (circle which pavilion you want or circle both if you want use of both pavilions)</w:t>
      </w:r>
    </w:p>
    <w:tbl>
      <w:tblPr>
        <w:tblStyle w:val="TableGrid"/>
        <w:tblW w:w="11605" w:type="dxa"/>
        <w:tblLook w:val="04A0" w:firstRow="1" w:lastRow="0" w:firstColumn="1" w:lastColumn="0" w:noHBand="0" w:noVBand="1"/>
      </w:tblPr>
      <w:tblGrid>
        <w:gridCol w:w="3415"/>
        <w:gridCol w:w="8190"/>
      </w:tblGrid>
      <w:tr w:rsidR="005F0BDC" w:rsidRPr="00C47AEC" w14:paraId="7A37078C" w14:textId="77777777" w:rsidTr="00722592">
        <w:tc>
          <w:tcPr>
            <w:tcW w:w="3415" w:type="dxa"/>
          </w:tcPr>
          <w:p w14:paraId="2ED2135E" w14:textId="274E87B8" w:rsidR="005F0BDC" w:rsidRPr="00C47AEC" w:rsidRDefault="00722592" w:rsidP="005F0BDC">
            <w:pPr>
              <w:jc w:val="center"/>
              <w:rPr>
                <w:rFonts w:ascii="Times New Roman" w:hAnsi="Times New Roman" w:cs="Times New Roman"/>
              </w:rPr>
            </w:pPr>
            <w:r>
              <w:rPr>
                <w:rFonts w:ascii="Times New Roman" w:hAnsi="Times New Roman" w:cs="Times New Roman"/>
              </w:rPr>
              <w:t xml:space="preserve"> Resident Fee</w:t>
            </w:r>
          </w:p>
        </w:tc>
        <w:tc>
          <w:tcPr>
            <w:tcW w:w="8190" w:type="dxa"/>
          </w:tcPr>
          <w:p w14:paraId="4C3DCEE5" w14:textId="6D81EA66" w:rsidR="005F0BDC" w:rsidRPr="00C47AEC" w:rsidRDefault="00722592" w:rsidP="00722592">
            <w:pPr>
              <w:rPr>
                <w:rFonts w:ascii="Times New Roman" w:hAnsi="Times New Roman" w:cs="Times New Roman"/>
              </w:rPr>
            </w:pPr>
            <w:r>
              <w:rPr>
                <w:rFonts w:ascii="Times New Roman" w:hAnsi="Times New Roman" w:cs="Times New Roman"/>
              </w:rPr>
              <w:t xml:space="preserve">     </w:t>
            </w:r>
            <w:r w:rsidR="005F0BDC" w:rsidRPr="00C47AEC">
              <w:rPr>
                <w:rFonts w:ascii="Times New Roman" w:hAnsi="Times New Roman" w:cs="Times New Roman"/>
              </w:rPr>
              <w:t xml:space="preserve">$140 all day </w:t>
            </w:r>
            <w:r>
              <w:rPr>
                <w:rFonts w:ascii="Times New Roman" w:hAnsi="Times New Roman" w:cs="Times New Roman"/>
              </w:rPr>
              <w:t xml:space="preserve">(Fri, Sat, </w:t>
            </w:r>
            <w:proofErr w:type="gramStart"/>
            <w:r>
              <w:rPr>
                <w:rFonts w:ascii="Times New Roman" w:hAnsi="Times New Roman" w:cs="Times New Roman"/>
              </w:rPr>
              <w:t xml:space="preserve">Sun) </w:t>
            </w:r>
            <w:r w:rsidR="001234EB">
              <w:rPr>
                <w:rFonts w:ascii="Times New Roman" w:hAnsi="Times New Roman" w:cs="Times New Roman"/>
              </w:rPr>
              <w:t xml:space="preserve">  </w:t>
            </w:r>
            <w:proofErr w:type="gramEnd"/>
            <w:r w:rsidR="001234EB">
              <w:rPr>
                <w:rFonts w:ascii="Times New Roman" w:hAnsi="Times New Roman" w:cs="Times New Roman"/>
              </w:rPr>
              <w:t xml:space="preserve"> </w:t>
            </w:r>
            <w:r w:rsidR="005F0BDC" w:rsidRPr="00C47AEC">
              <w:rPr>
                <w:rFonts w:ascii="Times New Roman" w:hAnsi="Times New Roman" w:cs="Times New Roman"/>
              </w:rPr>
              <w:t>rental</w:t>
            </w:r>
            <w:r w:rsidR="00250305">
              <w:rPr>
                <w:rFonts w:ascii="Times New Roman" w:hAnsi="Times New Roman" w:cs="Times New Roman"/>
              </w:rPr>
              <w:t xml:space="preserve"> per pavilion</w:t>
            </w:r>
            <w:r>
              <w:rPr>
                <w:rFonts w:ascii="Times New Roman" w:hAnsi="Times New Roman" w:cs="Times New Roman"/>
              </w:rPr>
              <w:t xml:space="preserve">       $120 for Monday thru </w:t>
            </w:r>
            <w:r w:rsidR="001234EB">
              <w:rPr>
                <w:rFonts w:ascii="Times New Roman" w:hAnsi="Times New Roman" w:cs="Times New Roman"/>
              </w:rPr>
              <w:t>Thursday</w:t>
            </w:r>
          </w:p>
        </w:tc>
      </w:tr>
      <w:tr w:rsidR="005F0BDC" w:rsidRPr="00C47AEC" w14:paraId="0A98A245" w14:textId="77777777" w:rsidTr="00722592">
        <w:tc>
          <w:tcPr>
            <w:tcW w:w="3415" w:type="dxa"/>
          </w:tcPr>
          <w:p w14:paraId="2C297654" w14:textId="670E298B" w:rsidR="005F0BDC" w:rsidRPr="00C47AEC" w:rsidRDefault="005F0BDC" w:rsidP="005F0BDC">
            <w:pPr>
              <w:jc w:val="center"/>
              <w:rPr>
                <w:rFonts w:ascii="Times New Roman" w:hAnsi="Times New Roman" w:cs="Times New Roman"/>
              </w:rPr>
            </w:pPr>
            <w:r w:rsidRPr="00C47AEC">
              <w:rPr>
                <w:rFonts w:ascii="Times New Roman" w:hAnsi="Times New Roman" w:cs="Times New Roman"/>
              </w:rPr>
              <w:t>Non-Resident Fee</w:t>
            </w:r>
          </w:p>
        </w:tc>
        <w:tc>
          <w:tcPr>
            <w:tcW w:w="8190" w:type="dxa"/>
          </w:tcPr>
          <w:p w14:paraId="4DAD40B8" w14:textId="111D736E" w:rsidR="005F0BDC" w:rsidRPr="00C47AEC" w:rsidRDefault="00722592" w:rsidP="00722592">
            <w:pPr>
              <w:rPr>
                <w:rFonts w:ascii="Times New Roman" w:hAnsi="Times New Roman" w:cs="Times New Roman"/>
              </w:rPr>
            </w:pPr>
            <w:r>
              <w:rPr>
                <w:rFonts w:ascii="Times New Roman" w:hAnsi="Times New Roman" w:cs="Times New Roman"/>
              </w:rPr>
              <w:t xml:space="preserve">     </w:t>
            </w:r>
            <w:r w:rsidR="005F0BDC" w:rsidRPr="00C47AEC">
              <w:rPr>
                <w:rFonts w:ascii="Times New Roman" w:hAnsi="Times New Roman" w:cs="Times New Roman"/>
              </w:rPr>
              <w:t xml:space="preserve">$160 all day </w:t>
            </w:r>
            <w:r>
              <w:rPr>
                <w:rFonts w:ascii="Times New Roman" w:hAnsi="Times New Roman" w:cs="Times New Roman"/>
              </w:rPr>
              <w:t xml:space="preserve">(Fri Sat, </w:t>
            </w:r>
            <w:proofErr w:type="gramStart"/>
            <w:r>
              <w:rPr>
                <w:rFonts w:ascii="Times New Roman" w:hAnsi="Times New Roman" w:cs="Times New Roman"/>
              </w:rPr>
              <w:t>Sun)</w:t>
            </w:r>
            <w:r w:rsidR="001234EB">
              <w:rPr>
                <w:rFonts w:ascii="Times New Roman" w:hAnsi="Times New Roman" w:cs="Times New Roman"/>
              </w:rPr>
              <w:t xml:space="preserve">   </w:t>
            </w:r>
            <w:proofErr w:type="gramEnd"/>
            <w:r w:rsidR="001234EB">
              <w:rPr>
                <w:rFonts w:ascii="Times New Roman" w:hAnsi="Times New Roman" w:cs="Times New Roman"/>
              </w:rPr>
              <w:t xml:space="preserve"> </w:t>
            </w:r>
            <w:r>
              <w:rPr>
                <w:rFonts w:ascii="Times New Roman" w:hAnsi="Times New Roman" w:cs="Times New Roman"/>
              </w:rPr>
              <w:t xml:space="preserve"> </w:t>
            </w:r>
            <w:r w:rsidR="005F0BDC" w:rsidRPr="00C47AEC">
              <w:rPr>
                <w:rFonts w:ascii="Times New Roman" w:hAnsi="Times New Roman" w:cs="Times New Roman"/>
              </w:rPr>
              <w:t>rental</w:t>
            </w:r>
            <w:r w:rsidR="00250305">
              <w:rPr>
                <w:rFonts w:ascii="Times New Roman" w:hAnsi="Times New Roman" w:cs="Times New Roman"/>
              </w:rPr>
              <w:t xml:space="preserve"> per pavilion</w:t>
            </w:r>
            <w:r>
              <w:rPr>
                <w:rFonts w:ascii="Times New Roman" w:hAnsi="Times New Roman" w:cs="Times New Roman"/>
              </w:rPr>
              <w:t xml:space="preserve">       $140 for Monday thru Thur</w:t>
            </w:r>
            <w:r w:rsidR="001234EB">
              <w:rPr>
                <w:rFonts w:ascii="Times New Roman" w:hAnsi="Times New Roman" w:cs="Times New Roman"/>
              </w:rPr>
              <w:t>sday</w:t>
            </w:r>
          </w:p>
        </w:tc>
      </w:tr>
    </w:tbl>
    <w:p w14:paraId="244FE461" w14:textId="6B76AEA6" w:rsidR="005F0BDC" w:rsidRPr="005D0663" w:rsidRDefault="005F0BDC" w:rsidP="005F0BDC">
      <w:pPr>
        <w:jc w:val="center"/>
        <w:rPr>
          <w:rFonts w:ascii="Times New Roman" w:hAnsi="Times New Roman" w:cs="Times New Roman"/>
          <w:b/>
          <w:bCs/>
        </w:rPr>
      </w:pPr>
      <w:r w:rsidRPr="005D0663">
        <w:rPr>
          <w:rFonts w:ascii="Times New Roman" w:hAnsi="Times New Roman" w:cs="Times New Roman"/>
          <w:b/>
          <w:bCs/>
        </w:rPr>
        <w:t>A</w:t>
      </w:r>
      <w:r w:rsidR="00C47AEC" w:rsidRPr="005D0663">
        <w:rPr>
          <w:rFonts w:ascii="Times New Roman" w:hAnsi="Times New Roman" w:cs="Times New Roman"/>
          <w:b/>
          <w:bCs/>
        </w:rPr>
        <w:t xml:space="preserve"> separate</w:t>
      </w:r>
      <w:r w:rsidRPr="005D0663">
        <w:rPr>
          <w:rFonts w:ascii="Times New Roman" w:hAnsi="Times New Roman" w:cs="Times New Roman"/>
          <w:b/>
          <w:bCs/>
        </w:rPr>
        <w:t xml:space="preserve"> $100.00 </w:t>
      </w:r>
      <w:r w:rsidR="005D0663">
        <w:rPr>
          <w:rFonts w:ascii="Times New Roman" w:hAnsi="Times New Roman" w:cs="Times New Roman"/>
          <w:b/>
          <w:bCs/>
        </w:rPr>
        <w:t>check (or cash)</w:t>
      </w:r>
      <w:r w:rsidRPr="005D0663">
        <w:rPr>
          <w:rFonts w:ascii="Times New Roman" w:hAnsi="Times New Roman" w:cs="Times New Roman"/>
          <w:b/>
          <w:bCs/>
        </w:rPr>
        <w:t xml:space="preserve"> deposit is also required.  </w:t>
      </w:r>
      <w:proofErr w:type="gramStart"/>
      <w:r w:rsidR="001234EB">
        <w:rPr>
          <w:rFonts w:ascii="Times New Roman" w:hAnsi="Times New Roman" w:cs="Times New Roman"/>
          <w:b/>
          <w:bCs/>
        </w:rPr>
        <w:t>Check</w:t>
      </w:r>
      <w:proofErr w:type="gramEnd"/>
      <w:r w:rsidR="001234EB">
        <w:rPr>
          <w:rFonts w:ascii="Times New Roman" w:hAnsi="Times New Roman" w:cs="Times New Roman"/>
          <w:b/>
          <w:bCs/>
        </w:rPr>
        <w:t xml:space="preserve"> date must be within 90 days of your event.  </w:t>
      </w:r>
      <w:r w:rsidRPr="005D0663">
        <w:rPr>
          <w:rFonts w:ascii="Times New Roman" w:hAnsi="Times New Roman" w:cs="Times New Roman"/>
          <w:b/>
          <w:bCs/>
        </w:rPr>
        <w:t>The deposit will be returned after inspection of the Pavilion(s) by the Public Works Supervisor.</w:t>
      </w:r>
    </w:p>
    <w:p w14:paraId="63B6C79E" w14:textId="7614E557" w:rsidR="00B624C3" w:rsidRPr="00C47AEC" w:rsidRDefault="005F0BDC" w:rsidP="00B624C3">
      <w:pPr>
        <w:jc w:val="center"/>
        <w:rPr>
          <w:rFonts w:ascii="Times New Roman" w:hAnsi="Times New Roman" w:cs="Times New Roman"/>
          <w:b/>
          <w:bCs/>
        </w:rPr>
      </w:pPr>
      <w:r w:rsidRPr="00C47AEC">
        <w:rPr>
          <w:rFonts w:ascii="Times New Roman" w:hAnsi="Times New Roman" w:cs="Times New Roman"/>
          <w:b/>
          <w:bCs/>
        </w:rPr>
        <w:t>Fee and deposit are required to secure the dates your request.</w:t>
      </w:r>
    </w:p>
    <w:p w14:paraId="5448C66E" w14:textId="10655754" w:rsidR="00C47AEC" w:rsidRDefault="00C47AEC" w:rsidP="00C47AEC">
      <w:pPr>
        <w:rPr>
          <w:rFonts w:ascii="Times New Roman" w:hAnsi="Times New Roman" w:cs="Times New Roman"/>
        </w:rPr>
      </w:pPr>
      <w:proofErr w:type="gramStart"/>
      <w:r w:rsidRPr="00C47AEC">
        <w:rPr>
          <w:rFonts w:ascii="Times New Roman" w:hAnsi="Times New Roman" w:cs="Times New Roman"/>
        </w:rPr>
        <w:t>Fee</w:t>
      </w:r>
      <w:proofErr w:type="gramEnd"/>
      <w:r w:rsidRPr="00C47AEC">
        <w:rPr>
          <w:rFonts w:ascii="Times New Roman" w:hAnsi="Times New Roman" w:cs="Times New Roman"/>
        </w:rPr>
        <w:t xml:space="preserve"> for Council Members, employees and any Wesleyville Hose Company member is $35.00</w:t>
      </w:r>
      <w:r w:rsidR="006A21B8">
        <w:rPr>
          <w:rFonts w:ascii="Times New Roman" w:hAnsi="Times New Roman" w:cs="Times New Roman"/>
        </w:rPr>
        <w:t xml:space="preserve"> plus deposit.</w:t>
      </w:r>
      <w:r w:rsidRPr="00C47AEC">
        <w:rPr>
          <w:rFonts w:ascii="Times New Roman" w:hAnsi="Times New Roman" w:cs="Times New Roman"/>
        </w:rPr>
        <w:t xml:space="preserve">  The Council Member, employee </w:t>
      </w:r>
      <w:r w:rsidR="009F47A6">
        <w:rPr>
          <w:rFonts w:ascii="Times New Roman" w:hAnsi="Times New Roman" w:cs="Times New Roman"/>
        </w:rPr>
        <w:t>or</w:t>
      </w:r>
      <w:r w:rsidRPr="00C47AEC">
        <w:rPr>
          <w:rFonts w:ascii="Times New Roman" w:hAnsi="Times New Roman" w:cs="Times New Roman"/>
        </w:rPr>
        <w:t xml:space="preserve"> Wesleyville Hose Company member must be present at the event to get the discounted rate.</w:t>
      </w:r>
    </w:p>
    <w:p w14:paraId="6FEB4AD7" w14:textId="642229F0" w:rsidR="00C47AEC" w:rsidRDefault="00C47AEC" w:rsidP="00C47AEC">
      <w:pPr>
        <w:spacing w:after="0"/>
        <w:rPr>
          <w:rFonts w:ascii="Times New Roman" w:hAnsi="Times New Roman" w:cs="Times New Roman"/>
        </w:rPr>
      </w:pPr>
      <w:r>
        <w:rPr>
          <w:rFonts w:ascii="Times New Roman" w:hAnsi="Times New Roman" w:cs="Times New Roman"/>
        </w:rPr>
        <w:t>Rules and Regulations for Use:</w:t>
      </w:r>
    </w:p>
    <w:p w14:paraId="2D95A64A" w14:textId="3AE85458" w:rsidR="00C47AEC" w:rsidRDefault="00C47AEC" w:rsidP="00C47AEC">
      <w:pPr>
        <w:pStyle w:val="ListParagraph"/>
        <w:numPr>
          <w:ilvl w:val="0"/>
          <w:numId w:val="1"/>
        </w:numPr>
        <w:rPr>
          <w:rFonts w:ascii="Times New Roman" w:hAnsi="Times New Roman" w:cs="Times New Roman"/>
        </w:rPr>
      </w:pPr>
      <w:r>
        <w:rPr>
          <w:rFonts w:ascii="Times New Roman" w:hAnsi="Times New Roman" w:cs="Times New Roman"/>
        </w:rPr>
        <w:t>The Borough of Wesleyville shall not be held liable for any injuries, illness or damage to the property incurred while on the premises by any individual(s) associated in any way with the activity taking place.</w:t>
      </w:r>
    </w:p>
    <w:p w14:paraId="69DC7704" w14:textId="5F5B8EF8" w:rsidR="00C47AEC" w:rsidRDefault="00C47AEC" w:rsidP="00C47AEC">
      <w:pPr>
        <w:pStyle w:val="ListParagraph"/>
        <w:numPr>
          <w:ilvl w:val="0"/>
          <w:numId w:val="1"/>
        </w:numPr>
        <w:rPr>
          <w:rFonts w:ascii="Times New Roman" w:hAnsi="Times New Roman" w:cs="Times New Roman"/>
        </w:rPr>
      </w:pPr>
      <w:r>
        <w:rPr>
          <w:rFonts w:ascii="Times New Roman" w:hAnsi="Times New Roman" w:cs="Times New Roman"/>
        </w:rPr>
        <w:t xml:space="preserve">All users of Borough property shall provide </w:t>
      </w:r>
      <w:r w:rsidR="009F47A6">
        <w:rPr>
          <w:rFonts w:ascii="Times New Roman" w:hAnsi="Times New Roman" w:cs="Times New Roman"/>
        </w:rPr>
        <w:t>adequate supervision of good practice and care of the facilities.</w:t>
      </w:r>
    </w:p>
    <w:p w14:paraId="207409CF" w14:textId="54F2F00D" w:rsidR="009F47A6" w:rsidRDefault="009F47A6" w:rsidP="00C47AEC">
      <w:pPr>
        <w:pStyle w:val="ListParagraph"/>
        <w:numPr>
          <w:ilvl w:val="0"/>
          <w:numId w:val="1"/>
        </w:numPr>
        <w:rPr>
          <w:rFonts w:ascii="Times New Roman" w:hAnsi="Times New Roman" w:cs="Times New Roman"/>
        </w:rPr>
      </w:pPr>
      <w:r>
        <w:rPr>
          <w:rFonts w:ascii="Times New Roman" w:hAnsi="Times New Roman" w:cs="Times New Roman"/>
        </w:rPr>
        <w:t xml:space="preserve">The person/organization requesting </w:t>
      </w:r>
      <w:proofErr w:type="gramStart"/>
      <w:r>
        <w:rPr>
          <w:rFonts w:ascii="Times New Roman" w:hAnsi="Times New Roman" w:cs="Times New Roman"/>
        </w:rPr>
        <w:t>use</w:t>
      </w:r>
      <w:proofErr w:type="gramEnd"/>
      <w:r>
        <w:rPr>
          <w:rFonts w:ascii="Times New Roman" w:hAnsi="Times New Roman" w:cs="Times New Roman"/>
        </w:rPr>
        <w:t xml:space="preserve"> is responsible for performing all custodial chores necessary to restore the facility and furniture.</w:t>
      </w:r>
    </w:p>
    <w:p w14:paraId="482B707C" w14:textId="6020C223" w:rsidR="009F47A6" w:rsidRDefault="009F47A6" w:rsidP="00C47AEC">
      <w:pPr>
        <w:pStyle w:val="ListParagraph"/>
        <w:numPr>
          <w:ilvl w:val="0"/>
          <w:numId w:val="1"/>
        </w:numPr>
        <w:rPr>
          <w:rFonts w:ascii="Times New Roman" w:hAnsi="Times New Roman" w:cs="Times New Roman"/>
        </w:rPr>
      </w:pPr>
      <w:r>
        <w:rPr>
          <w:rFonts w:ascii="Times New Roman" w:hAnsi="Times New Roman" w:cs="Times New Roman"/>
        </w:rPr>
        <w:t xml:space="preserve">All </w:t>
      </w:r>
      <w:proofErr w:type="gramStart"/>
      <w:r>
        <w:rPr>
          <w:rFonts w:ascii="Times New Roman" w:hAnsi="Times New Roman" w:cs="Times New Roman"/>
        </w:rPr>
        <w:t>persons</w:t>
      </w:r>
      <w:proofErr w:type="gramEnd"/>
      <w:r>
        <w:rPr>
          <w:rFonts w:ascii="Times New Roman" w:hAnsi="Times New Roman" w:cs="Times New Roman"/>
        </w:rPr>
        <w:t xml:space="preserve">/organizations requesting use must work cooperatively with the Parks and Recreation </w:t>
      </w:r>
      <w:r w:rsidR="001234EB">
        <w:rPr>
          <w:rFonts w:ascii="Times New Roman" w:hAnsi="Times New Roman" w:cs="Times New Roman"/>
        </w:rPr>
        <w:t>chair,</w:t>
      </w:r>
      <w:r>
        <w:rPr>
          <w:rFonts w:ascii="Times New Roman" w:hAnsi="Times New Roman" w:cs="Times New Roman"/>
        </w:rPr>
        <w:t xml:space="preserve"> understanding granting of this request is limited to the facilities listed on the request form.</w:t>
      </w:r>
    </w:p>
    <w:p w14:paraId="1608B70A" w14:textId="63C49600" w:rsidR="009F47A6" w:rsidRDefault="009F47A6" w:rsidP="00C47AEC">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A94F5B">
        <w:rPr>
          <w:rFonts w:ascii="Times New Roman" w:hAnsi="Times New Roman" w:cs="Times New Roman"/>
        </w:rPr>
        <w:t>possession</w:t>
      </w:r>
      <w:r>
        <w:rPr>
          <w:rFonts w:ascii="Times New Roman" w:hAnsi="Times New Roman" w:cs="Times New Roman"/>
        </w:rPr>
        <w:t xml:space="preserve"> and/or use of controlled substances on Borough property is strictly prohibited</w:t>
      </w:r>
      <w:r w:rsidR="001234EB">
        <w:rPr>
          <w:rFonts w:ascii="Times New Roman" w:hAnsi="Times New Roman" w:cs="Times New Roman"/>
        </w:rPr>
        <w:t>.</w:t>
      </w:r>
    </w:p>
    <w:p w14:paraId="288EDFAB" w14:textId="77777777" w:rsidR="006A21B8" w:rsidRPr="00C47AEC" w:rsidRDefault="006A21B8" w:rsidP="006A21B8">
      <w:pPr>
        <w:pStyle w:val="ListParagraph"/>
        <w:rPr>
          <w:rFonts w:ascii="Times New Roman" w:hAnsi="Times New Roman" w:cs="Times New Roman"/>
        </w:rPr>
      </w:pPr>
    </w:p>
    <w:p w14:paraId="1DF72226" w14:textId="0F97FA44" w:rsidR="00DE557C" w:rsidRPr="00FF5546" w:rsidRDefault="006A21B8">
      <w:pPr>
        <w:rPr>
          <w:rFonts w:ascii="Times New Roman" w:hAnsi="Times New Roman" w:cs="Times New Roman"/>
        </w:rPr>
      </w:pPr>
      <w:r>
        <w:rPr>
          <w:rFonts w:ascii="Times New Roman" w:hAnsi="Times New Roman" w:cs="Times New Roman"/>
        </w:rPr>
        <w:t>SIGNATURE OF REQUESTING PARTY______________________________________</w:t>
      </w:r>
    </w:p>
    <w:p w14:paraId="0463C4C8" w14:textId="77777777" w:rsidR="00DE557C" w:rsidRPr="00FF5546" w:rsidRDefault="00DE557C">
      <w:pPr>
        <w:rPr>
          <w:rFonts w:ascii="Times New Roman" w:hAnsi="Times New Roman" w:cs="Times New Roman"/>
        </w:rPr>
      </w:pPr>
    </w:p>
    <w:p w14:paraId="24BBCEAE" w14:textId="77777777" w:rsidR="00DE557C" w:rsidRPr="00FF5546" w:rsidRDefault="00DE557C">
      <w:pPr>
        <w:rPr>
          <w:rFonts w:ascii="Times New Roman" w:hAnsi="Times New Roman" w:cs="Times New Roman"/>
        </w:rPr>
      </w:pPr>
    </w:p>
    <w:p w14:paraId="62D0766F" w14:textId="48DF7202" w:rsidR="00CA6464" w:rsidRDefault="00CA6464">
      <w:pPr>
        <w:rPr>
          <w:rFonts w:ascii="Times New Roman" w:hAnsi="Times New Roman" w:cs="Times New Roman"/>
        </w:rPr>
      </w:pPr>
      <w:r>
        <w:rPr>
          <w:rFonts w:ascii="Times New Roman" w:hAnsi="Times New Roman" w:cs="Times New Roman"/>
        </w:rPr>
        <w:t>SIGNATURE OF PERSON RECEIVING THE DEPOSIT BACK:</w:t>
      </w:r>
    </w:p>
    <w:p w14:paraId="15030167" w14:textId="77777777" w:rsidR="00CA6464" w:rsidRDefault="00CA6464">
      <w:pPr>
        <w:rPr>
          <w:rFonts w:ascii="Times New Roman" w:hAnsi="Times New Roman" w:cs="Times New Roman"/>
        </w:rPr>
      </w:pPr>
    </w:p>
    <w:p w14:paraId="06AAC12A" w14:textId="4756AA4F" w:rsidR="00CA6464" w:rsidRDefault="00CA6464">
      <w:pPr>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14:paraId="0DC7D32E" w14:textId="77777777" w:rsidR="00CA6464" w:rsidRDefault="00CA6464">
      <w:pPr>
        <w:rPr>
          <w:rFonts w:ascii="Times New Roman" w:hAnsi="Times New Roman" w:cs="Times New Roman"/>
        </w:rPr>
      </w:pPr>
    </w:p>
    <w:p w14:paraId="7878FB47" w14:textId="3F259A88" w:rsidR="00CA6464" w:rsidRDefault="00CA6464">
      <w:pPr>
        <w:rPr>
          <w:rFonts w:ascii="Times New Roman" w:hAnsi="Times New Roman" w:cs="Times New Roman"/>
        </w:rPr>
      </w:pPr>
      <w:r>
        <w:rPr>
          <w:rFonts w:ascii="Times New Roman" w:hAnsi="Times New Roman" w:cs="Times New Roman"/>
        </w:rPr>
        <w:t xml:space="preserve">DATE </w:t>
      </w:r>
      <w:proofErr w:type="gramStart"/>
      <w:r>
        <w:rPr>
          <w:rFonts w:ascii="Times New Roman" w:hAnsi="Times New Roman" w:cs="Times New Roman"/>
        </w:rPr>
        <w:t>RECEIVED:_</w:t>
      </w:r>
      <w:proofErr w:type="gramEnd"/>
      <w:r>
        <w:rPr>
          <w:rFonts w:ascii="Times New Roman" w:hAnsi="Times New Roman" w:cs="Times New Roman"/>
        </w:rPr>
        <w:t>__________________________</w:t>
      </w:r>
    </w:p>
    <w:p w14:paraId="6CC3EA3D" w14:textId="77777777" w:rsidR="00CA6464" w:rsidRDefault="00CA6464">
      <w:pPr>
        <w:rPr>
          <w:rFonts w:ascii="Times New Roman" w:hAnsi="Times New Roman" w:cs="Times New Roman"/>
        </w:rPr>
      </w:pPr>
    </w:p>
    <w:p w14:paraId="1E38D046" w14:textId="3F9C9951" w:rsidR="00CA6464" w:rsidRDefault="00CA6464">
      <w:pPr>
        <w:rPr>
          <w:rFonts w:ascii="Times New Roman" w:hAnsi="Times New Roman" w:cs="Times New Roman"/>
        </w:rPr>
      </w:pPr>
      <w:r>
        <w:rPr>
          <w:rFonts w:ascii="Times New Roman" w:hAnsi="Times New Roman" w:cs="Times New Roman"/>
        </w:rPr>
        <w:t>OR</w:t>
      </w:r>
    </w:p>
    <w:p w14:paraId="6D3067FF" w14:textId="77777777" w:rsidR="00CA6464" w:rsidRDefault="00CA6464">
      <w:pPr>
        <w:rPr>
          <w:rFonts w:ascii="Times New Roman" w:hAnsi="Times New Roman" w:cs="Times New Roman"/>
        </w:rPr>
      </w:pPr>
    </w:p>
    <w:p w14:paraId="642885AF" w14:textId="50516ACD" w:rsidR="00CA6464" w:rsidRPr="00FF5546" w:rsidRDefault="00CA6464">
      <w:pPr>
        <w:rPr>
          <w:rFonts w:ascii="Times New Roman" w:hAnsi="Times New Roman" w:cs="Times New Roman"/>
        </w:rPr>
      </w:pPr>
      <w:r>
        <w:rPr>
          <w:rFonts w:ascii="Times New Roman" w:hAnsi="Times New Roman" w:cs="Times New Roman"/>
        </w:rPr>
        <w:t>DATE THE CHECK WAS SHREDDED: ____________________________________________</w:t>
      </w:r>
    </w:p>
    <w:p w14:paraId="5C70006E" w14:textId="77777777" w:rsidR="00DE557C" w:rsidRPr="00FF5546" w:rsidRDefault="00DE557C">
      <w:pPr>
        <w:rPr>
          <w:rFonts w:ascii="Times New Roman" w:hAnsi="Times New Roman" w:cs="Times New Roman"/>
        </w:rPr>
      </w:pPr>
    </w:p>
    <w:p w14:paraId="17E7D707" w14:textId="77777777" w:rsidR="00DE557C" w:rsidRDefault="00DE557C"/>
    <w:p w14:paraId="0D5C7ECD" w14:textId="7447671D" w:rsidR="00FF5546" w:rsidRDefault="00FF5546" w:rsidP="495C5591"/>
    <w:p w14:paraId="494233DD" w14:textId="2A9C9BA7" w:rsidR="4183797B" w:rsidRDefault="4183797B"/>
    <w:p w14:paraId="265A83EA" w14:textId="4D42DECB" w:rsidR="4183797B" w:rsidRDefault="4183797B"/>
    <w:p w14:paraId="7F6D3AB2" w14:textId="1AAA038C" w:rsidR="573A738F" w:rsidRDefault="573A738F"/>
    <w:p w14:paraId="3F69FB09" w14:textId="2A2A095E" w:rsidR="573A738F" w:rsidRDefault="573A738F"/>
    <w:p w14:paraId="5537F7FE" w14:textId="654893D2" w:rsidR="573A738F" w:rsidRDefault="573A738F"/>
    <w:p w14:paraId="261EFEA6" w14:textId="7A6AAE05" w:rsidR="4183797B" w:rsidRDefault="4183797B"/>
    <w:p w14:paraId="7CF950C5" w14:textId="77777777" w:rsidR="0077543E" w:rsidRDefault="0077543E"/>
    <w:p w14:paraId="7230C4CE" w14:textId="77777777" w:rsidR="0077543E" w:rsidRDefault="0077543E"/>
    <w:p w14:paraId="61612073" w14:textId="77777777" w:rsidR="0077543E" w:rsidRDefault="0077543E"/>
    <w:p w14:paraId="78744D05" w14:textId="7A9FF601" w:rsidR="4183797B" w:rsidRDefault="4183797B"/>
    <w:sectPr w:rsidR="4183797B" w:rsidSect="00C47AEC">
      <w:headerReference w:type="default" r:id="rId10"/>
      <w:headerReference w:type="first" r:id="rId11"/>
      <w:footerReference w:type="first" r:id="rId12"/>
      <w:pgSz w:w="12240" w:h="15840"/>
      <w:pgMar w:top="288" w:right="360" w:bottom="288"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27C1" w14:textId="77777777" w:rsidR="005D3F21" w:rsidRDefault="005D3F21" w:rsidP="004F31EF">
      <w:pPr>
        <w:spacing w:after="0" w:line="240" w:lineRule="auto"/>
      </w:pPr>
      <w:r>
        <w:separator/>
      </w:r>
    </w:p>
  </w:endnote>
  <w:endnote w:type="continuationSeparator" w:id="0">
    <w:p w14:paraId="78A9DCF8" w14:textId="77777777" w:rsidR="005D3F21" w:rsidRDefault="005D3F21" w:rsidP="004F31EF">
      <w:pPr>
        <w:spacing w:after="0" w:line="240" w:lineRule="auto"/>
      </w:pPr>
      <w:r>
        <w:continuationSeparator/>
      </w:r>
    </w:p>
  </w:endnote>
  <w:endnote w:type="continuationNotice" w:id="1">
    <w:p w14:paraId="38DE21C5" w14:textId="77777777" w:rsidR="005D3F21" w:rsidRDefault="005D3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463"/>
      <w:gridCol w:w="5167"/>
      <w:gridCol w:w="3800"/>
    </w:tblGrid>
    <w:tr w:rsidR="573A738F" w14:paraId="159612CC" w14:textId="77777777" w:rsidTr="003B1C7E">
      <w:trPr>
        <w:trHeight w:val="344"/>
      </w:trPr>
      <w:tc>
        <w:tcPr>
          <w:tcW w:w="11430" w:type="dxa"/>
          <w:gridSpan w:val="3"/>
          <w:tcBorders>
            <w:top w:val="single" w:sz="12" w:space="0" w:color="auto"/>
            <w:left w:val="nil"/>
            <w:bottom w:val="nil"/>
            <w:right w:val="nil"/>
          </w:tcBorders>
          <w:tcMar>
            <w:left w:w="108" w:type="dxa"/>
            <w:right w:w="108" w:type="dxa"/>
          </w:tcMar>
          <w:vAlign w:val="center"/>
        </w:tcPr>
        <w:p w14:paraId="27F3C43D" w14:textId="021ED978" w:rsidR="573A738F" w:rsidRDefault="573A738F" w:rsidP="573A738F">
          <w:pPr>
            <w:jc w:val="center"/>
            <w:rPr>
              <w:rFonts w:ascii="Calibri" w:eastAsia="Calibri" w:hAnsi="Calibri" w:cs="Calibri"/>
            </w:rPr>
          </w:pPr>
        </w:p>
      </w:tc>
    </w:tr>
    <w:tr w:rsidR="573A738F" w14:paraId="2B1E62FA" w14:textId="77777777" w:rsidTr="003B1C7E">
      <w:trPr>
        <w:trHeight w:val="344"/>
      </w:trPr>
      <w:tc>
        <w:tcPr>
          <w:tcW w:w="2463" w:type="dxa"/>
          <w:tcBorders>
            <w:top w:val="nil"/>
            <w:left w:val="nil"/>
            <w:bottom w:val="nil"/>
            <w:right w:val="nil"/>
          </w:tcBorders>
          <w:tcMar>
            <w:left w:w="108" w:type="dxa"/>
            <w:right w:w="108" w:type="dxa"/>
          </w:tcMar>
          <w:vAlign w:val="center"/>
        </w:tcPr>
        <w:p w14:paraId="31614AA5" w14:textId="1FE9C348" w:rsidR="573A738F" w:rsidRDefault="573A738F" w:rsidP="573A738F">
          <w:pPr>
            <w:jc w:val="center"/>
          </w:pPr>
          <w:r w:rsidRPr="573A738F">
            <w:rPr>
              <w:rFonts w:ascii="Times New Roman" w:eastAsia="Times New Roman" w:hAnsi="Times New Roman" w:cs="Times New Roman"/>
              <w:b/>
              <w:bCs/>
            </w:rPr>
            <w:t>Borough Hall</w:t>
          </w:r>
        </w:p>
      </w:tc>
      <w:tc>
        <w:tcPr>
          <w:tcW w:w="5167" w:type="dxa"/>
          <w:tcBorders>
            <w:top w:val="nil"/>
            <w:left w:val="nil"/>
            <w:bottom w:val="nil"/>
            <w:right w:val="nil"/>
          </w:tcBorders>
          <w:tcMar>
            <w:left w:w="108" w:type="dxa"/>
            <w:right w:w="108" w:type="dxa"/>
          </w:tcMar>
          <w:vAlign w:val="center"/>
        </w:tcPr>
        <w:p w14:paraId="3F5E1988" w14:textId="59DC2F80" w:rsidR="573A738F" w:rsidRDefault="573A738F" w:rsidP="573A738F">
          <w:pPr>
            <w:jc w:val="center"/>
          </w:pPr>
          <w:r w:rsidRPr="573A738F">
            <w:rPr>
              <w:rFonts w:ascii="Times New Roman" w:eastAsia="Times New Roman" w:hAnsi="Times New Roman" w:cs="Times New Roman"/>
            </w:rPr>
            <w:t>3421 Buffalo Road, Erie, PA, 16510-1813</w:t>
          </w:r>
        </w:p>
      </w:tc>
      <w:tc>
        <w:tcPr>
          <w:tcW w:w="3800" w:type="dxa"/>
          <w:vMerge w:val="restart"/>
          <w:tcBorders>
            <w:top w:val="nil"/>
            <w:left w:val="nil"/>
            <w:bottom w:val="nil"/>
            <w:right w:val="nil"/>
          </w:tcBorders>
          <w:tcMar>
            <w:left w:w="108" w:type="dxa"/>
            <w:right w:w="108" w:type="dxa"/>
          </w:tcMar>
          <w:vAlign w:val="center"/>
        </w:tcPr>
        <w:p w14:paraId="7DCE0C10" w14:textId="64E7D9E2" w:rsidR="573A738F" w:rsidRDefault="573A738F" w:rsidP="573A738F">
          <w:pPr>
            <w:jc w:val="center"/>
          </w:pPr>
          <w:r>
            <w:rPr>
              <w:noProof/>
            </w:rPr>
            <w:drawing>
              <wp:inline distT="0" distB="0" distL="0" distR="0" wp14:anchorId="3B5BC26D" wp14:editId="2ECE4CD3">
                <wp:extent cx="1181100" cy="1090930"/>
                <wp:effectExtent l="0" t="0" r="0" b="0"/>
                <wp:docPr id="1496492279" name="Picture 149649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100" cy="1090930"/>
                        </a:xfrm>
                        <a:prstGeom prst="rect">
                          <a:avLst/>
                        </a:prstGeom>
                      </pic:spPr>
                    </pic:pic>
                  </a:graphicData>
                </a:graphic>
              </wp:inline>
            </w:drawing>
          </w:r>
        </w:p>
      </w:tc>
    </w:tr>
    <w:tr w:rsidR="573A738F" w14:paraId="7A3CFD89" w14:textId="77777777" w:rsidTr="00185616">
      <w:trPr>
        <w:trHeight w:val="344"/>
      </w:trPr>
      <w:tc>
        <w:tcPr>
          <w:tcW w:w="2463" w:type="dxa"/>
          <w:tcBorders>
            <w:top w:val="nil"/>
            <w:left w:val="nil"/>
            <w:bottom w:val="nil"/>
            <w:right w:val="nil"/>
          </w:tcBorders>
          <w:tcMar>
            <w:left w:w="108" w:type="dxa"/>
            <w:right w:w="108" w:type="dxa"/>
          </w:tcMar>
          <w:vAlign w:val="center"/>
        </w:tcPr>
        <w:p w14:paraId="1C74CDE0" w14:textId="59A92763" w:rsidR="573A738F" w:rsidRDefault="573A738F" w:rsidP="573A738F">
          <w:pPr>
            <w:jc w:val="center"/>
          </w:pPr>
          <w:r w:rsidRPr="573A738F">
            <w:rPr>
              <w:rFonts w:ascii="Times New Roman" w:eastAsia="Times New Roman" w:hAnsi="Times New Roman" w:cs="Times New Roman"/>
              <w:b/>
              <w:bCs/>
            </w:rPr>
            <w:t>Website</w:t>
          </w:r>
        </w:p>
      </w:tc>
      <w:tc>
        <w:tcPr>
          <w:tcW w:w="5167" w:type="dxa"/>
          <w:tcBorders>
            <w:top w:val="nil"/>
            <w:left w:val="nil"/>
            <w:bottom w:val="nil"/>
            <w:right w:val="nil"/>
          </w:tcBorders>
          <w:tcMar>
            <w:left w:w="108" w:type="dxa"/>
            <w:right w:w="108" w:type="dxa"/>
          </w:tcMar>
          <w:vAlign w:val="center"/>
        </w:tcPr>
        <w:p w14:paraId="40D12A4A" w14:textId="15BCD281" w:rsidR="573A738F" w:rsidRDefault="573A738F" w:rsidP="573A738F">
          <w:pPr>
            <w:jc w:val="center"/>
          </w:pPr>
          <w:r w:rsidRPr="573A738F">
            <w:rPr>
              <w:rFonts w:ascii="Times New Roman" w:eastAsia="Times New Roman" w:hAnsi="Times New Roman" w:cs="Times New Roman"/>
            </w:rPr>
            <w:t>Wesleyville.gov</w:t>
          </w:r>
        </w:p>
      </w:tc>
      <w:tc>
        <w:tcPr>
          <w:tcW w:w="3800" w:type="dxa"/>
          <w:vMerge/>
          <w:tcBorders>
            <w:left w:val="nil"/>
            <w:bottom w:val="nil"/>
            <w:right w:val="nil"/>
          </w:tcBorders>
          <w:vAlign w:val="center"/>
        </w:tcPr>
        <w:p w14:paraId="6D78839E" w14:textId="77777777" w:rsidR="00DB0328" w:rsidRDefault="00DB0328"/>
      </w:tc>
    </w:tr>
    <w:tr w:rsidR="573A738F" w14:paraId="1104E181" w14:textId="77777777" w:rsidTr="00185616">
      <w:trPr>
        <w:trHeight w:val="344"/>
      </w:trPr>
      <w:tc>
        <w:tcPr>
          <w:tcW w:w="2463" w:type="dxa"/>
          <w:tcBorders>
            <w:top w:val="nil"/>
            <w:left w:val="nil"/>
            <w:bottom w:val="nil"/>
            <w:right w:val="nil"/>
          </w:tcBorders>
          <w:tcMar>
            <w:left w:w="108" w:type="dxa"/>
            <w:right w:w="108" w:type="dxa"/>
          </w:tcMar>
          <w:vAlign w:val="center"/>
        </w:tcPr>
        <w:p w14:paraId="7FCF9B6F" w14:textId="099EE7CA" w:rsidR="573A738F" w:rsidRDefault="573A738F" w:rsidP="573A738F">
          <w:pPr>
            <w:jc w:val="center"/>
          </w:pPr>
          <w:r w:rsidRPr="573A738F">
            <w:rPr>
              <w:rFonts w:ascii="Times New Roman" w:eastAsia="Times New Roman" w:hAnsi="Times New Roman" w:cs="Times New Roman"/>
              <w:b/>
              <w:bCs/>
            </w:rPr>
            <w:t>Email</w:t>
          </w:r>
        </w:p>
      </w:tc>
      <w:tc>
        <w:tcPr>
          <w:tcW w:w="5167" w:type="dxa"/>
          <w:tcBorders>
            <w:top w:val="nil"/>
            <w:left w:val="nil"/>
            <w:bottom w:val="nil"/>
            <w:right w:val="nil"/>
          </w:tcBorders>
          <w:tcMar>
            <w:left w:w="108" w:type="dxa"/>
            <w:right w:w="108" w:type="dxa"/>
          </w:tcMar>
          <w:vAlign w:val="center"/>
        </w:tcPr>
        <w:p w14:paraId="6CB62B95" w14:textId="7FD328ED" w:rsidR="573A738F" w:rsidRDefault="573A738F" w:rsidP="573A738F">
          <w:pPr>
            <w:jc w:val="center"/>
          </w:pPr>
          <w:hyperlink r:id="rId2">
            <w:r w:rsidRPr="573A738F">
              <w:rPr>
                <w:rStyle w:val="Hyperlink"/>
                <w:rFonts w:ascii="Times New Roman" w:eastAsia="Times New Roman" w:hAnsi="Times New Roman" w:cs="Times New Roman"/>
              </w:rPr>
              <w:t>Admin@wesleyville.gov</w:t>
            </w:r>
          </w:hyperlink>
        </w:p>
      </w:tc>
      <w:tc>
        <w:tcPr>
          <w:tcW w:w="3800" w:type="dxa"/>
          <w:vMerge/>
          <w:tcBorders>
            <w:left w:val="nil"/>
            <w:bottom w:val="nil"/>
            <w:right w:val="nil"/>
          </w:tcBorders>
          <w:vAlign w:val="center"/>
        </w:tcPr>
        <w:p w14:paraId="136C34DB" w14:textId="77777777" w:rsidR="00DB0328" w:rsidRDefault="00DB0328"/>
      </w:tc>
    </w:tr>
    <w:tr w:rsidR="573A738F" w14:paraId="50F07577" w14:textId="77777777" w:rsidTr="00185616">
      <w:trPr>
        <w:trHeight w:val="344"/>
      </w:trPr>
      <w:tc>
        <w:tcPr>
          <w:tcW w:w="2463" w:type="dxa"/>
          <w:tcBorders>
            <w:top w:val="nil"/>
            <w:left w:val="nil"/>
            <w:bottom w:val="nil"/>
            <w:right w:val="nil"/>
          </w:tcBorders>
          <w:tcMar>
            <w:left w:w="108" w:type="dxa"/>
            <w:right w:w="108" w:type="dxa"/>
          </w:tcMar>
          <w:vAlign w:val="center"/>
        </w:tcPr>
        <w:p w14:paraId="271D0A46" w14:textId="6A16636D" w:rsidR="573A738F" w:rsidRDefault="573A738F" w:rsidP="573A738F">
          <w:pPr>
            <w:jc w:val="center"/>
          </w:pPr>
          <w:r w:rsidRPr="573A738F">
            <w:rPr>
              <w:rFonts w:ascii="Times New Roman" w:eastAsia="Times New Roman" w:hAnsi="Times New Roman" w:cs="Times New Roman"/>
              <w:b/>
              <w:bCs/>
            </w:rPr>
            <w:t>Phone</w:t>
          </w:r>
        </w:p>
      </w:tc>
      <w:tc>
        <w:tcPr>
          <w:tcW w:w="5167" w:type="dxa"/>
          <w:tcBorders>
            <w:top w:val="nil"/>
            <w:left w:val="nil"/>
            <w:bottom w:val="nil"/>
            <w:right w:val="nil"/>
          </w:tcBorders>
          <w:tcMar>
            <w:left w:w="108" w:type="dxa"/>
            <w:right w:w="108" w:type="dxa"/>
          </w:tcMar>
          <w:vAlign w:val="center"/>
        </w:tcPr>
        <w:p w14:paraId="281D51BE" w14:textId="03F226A2" w:rsidR="573A738F" w:rsidRDefault="573A738F" w:rsidP="573A738F">
          <w:pPr>
            <w:jc w:val="center"/>
          </w:pPr>
          <w:r w:rsidRPr="573A738F">
            <w:rPr>
              <w:rFonts w:ascii="Times New Roman" w:eastAsia="Times New Roman" w:hAnsi="Times New Roman" w:cs="Times New Roman"/>
            </w:rPr>
            <w:t>(814) 899-9124</w:t>
          </w:r>
        </w:p>
      </w:tc>
      <w:tc>
        <w:tcPr>
          <w:tcW w:w="3800" w:type="dxa"/>
          <w:vMerge/>
          <w:tcBorders>
            <w:left w:val="nil"/>
            <w:bottom w:val="nil"/>
            <w:right w:val="nil"/>
          </w:tcBorders>
          <w:vAlign w:val="center"/>
        </w:tcPr>
        <w:p w14:paraId="2C6299A0" w14:textId="77777777" w:rsidR="00DB0328" w:rsidRDefault="00DB0328"/>
      </w:tc>
    </w:tr>
    <w:tr w:rsidR="573A738F" w14:paraId="61CA1640" w14:textId="77777777" w:rsidTr="00185616">
      <w:trPr>
        <w:trHeight w:val="57"/>
      </w:trPr>
      <w:tc>
        <w:tcPr>
          <w:tcW w:w="2463" w:type="dxa"/>
          <w:tcBorders>
            <w:top w:val="nil"/>
            <w:left w:val="nil"/>
            <w:bottom w:val="nil"/>
            <w:right w:val="nil"/>
          </w:tcBorders>
          <w:tcMar>
            <w:left w:w="108" w:type="dxa"/>
            <w:right w:w="108" w:type="dxa"/>
          </w:tcMar>
          <w:vAlign w:val="center"/>
        </w:tcPr>
        <w:p w14:paraId="0D4C50A1" w14:textId="0A33B251" w:rsidR="573A738F" w:rsidRDefault="573A738F" w:rsidP="573A738F">
          <w:pPr>
            <w:jc w:val="center"/>
          </w:pPr>
          <w:r w:rsidRPr="573A738F">
            <w:rPr>
              <w:rFonts w:ascii="Times New Roman" w:eastAsia="Times New Roman" w:hAnsi="Times New Roman" w:cs="Times New Roman"/>
              <w:b/>
              <w:bCs/>
            </w:rPr>
            <w:t>Fax</w:t>
          </w:r>
        </w:p>
      </w:tc>
      <w:tc>
        <w:tcPr>
          <w:tcW w:w="5167" w:type="dxa"/>
          <w:tcBorders>
            <w:top w:val="nil"/>
            <w:left w:val="nil"/>
            <w:bottom w:val="nil"/>
            <w:right w:val="nil"/>
          </w:tcBorders>
          <w:tcMar>
            <w:left w:w="108" w:type="dxa"/>
            <w:right w:w="108" w:type="dxa"/>
          </w:tcMar>
          <w:vAlign w:val="center"/>
        </w:tcPr>
        <w:p w14:paraId="7A3F789D" w14:textId="660AB4DA" w:rsidR="573A738F" w:rsidRDefault="573A738F" w:rsidP="573A738F">
          <w:pPr>
            <w:jc w:val="center"/>
          </w:pPr>
          <w:r w:rsidRPr="573A738F">
            <w:rPr>
              <w:rFonts w:ascii="Times New Roman" w:eastAsia="Times New Roman" w:hAnsi="Times New Roman" w:cs="Times New Roman"/>
            </w:rPr>
            <w:t>(814) 898-0026</w:t>
          </w:r>
        </w:p>
      </w:tc>
      <w:tc>
        <w:tcPr>
          <w:tcW w:w="3800" w:type="dxa"/>
          <w:vMerge/>
          <w:tcBorders>
            <w:left w:val="nil"/>
            <w:bottom w:val="nil"/>
            <w:right w:val="nil"/>
          </w:tcBorders>
          <w:vAlign w:val="center"/>
        </w:tcPr>
        <w:p w14:paraId="5C2D228B" w14:textId="77777777" w:rsidR="00DB0328" w:rsidRDefault="00DB0328"/>
      </w:tc>
    </w:tr>
  </w:tbl>
  <w:p w14:paraId="6F22BC50" w14:textId="663F275D" w:rsidR="573A738F" w:rsidRDefault="573A738F" w:rsidP="573A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F7C6D" w14:textId="77777777" w:rsidR="005D3F21" w:rsidRDefault="005D3F21" w:rsidP="004F31EF">
      <w:pPr>
        <w:spacing w:after="0" w:line="240" w:lineRule="auto"/>
      </w:pPr>
      <w:r>
        <w:separator/>
      </w:r>
    </w:p>
  </w:footnote>
  <w:footnote w:type="continuationSeparator" w:id="0">
    <w:p w14:paraId="58473E2E" w14:textId="77777777" w:rsidR="005D3F21" w:rsidRDefault="005D3F21" w:rsidP="004F31EF">
      <w:pPr>
        <w:spacing w:after="0" w:line="240" w:lineRule="auto"/>
      </w:pPr>
      <w:r>
        <w:continuationSeparator/>
      </w:r>
    </w:p>
  </w:footnote>
  <w:footnote w:type="continuationNotice" w:id="1">
    <w:p w14:paraId="0BD87425" w14:textId="77777777" w:rsidR="005D3F21" w:rsidRDefault="005D3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1BA" w14:paraId="19B4668C" w14:textId="77777777" w:rsidTr="573A738F">
      <w:trPr>
        <w:trHeight w:val="300"/>
      </w:trPr>
      <w:tc>
        <w:tcPr>
          <w:tcW w:w="9350" w:type="dxa"/>
          <w:tcBorders>
            <w:bottom w:val="single" w:sz="12" w:space="0" w:color="auto"/>
          </w:tcBorders>
        </w:tcPr>
        <w:p w14:paraId="790C1F6D" w14:textId="77777777" w:rsidR="005B41BA" w:rsidRDefault="005B41BA" w:rsidP="005B41BA">
          <w:pPr>
            <w:pStyle w:val="Header"/>
            <w:jc w:val="center"/>
          </w:pPr>
          <w:r>
            <w:rPr>
              <w:noProof/>
            </w:rPr>
            <w:drawing>
              <wp:inline distT="0" distB="0" distL="0" distR="0" wp14:anchorId="0452C804" wp14:editId="76D00735">
                <wp:extent cx="2777067" cy="833120"/>
                <wp:effectExtent l="0" t="0" r="0" b="5080"/>
                <wp:docPr id="21325026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0260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9514" cy="839854"/>
                        </a:xfrm>
                        <a:prstGeom prst="rect">
                          <a:avLst/>
                        </a:prstGeom>
                      </pic:spPr>
                    </pic:pic>
                  </a:graphicData>
                </a:graphic>
              </wp:inline>
            </w:drawing>
          </w:r>
        </w:p>
        <w:p w14:paraId="611E97E6" w14:textId="77777777" w:rsidR="005B41BA" w:rsidRDefault="005B41BA" w:rsidP="005B41BA">
          <w:pPr>
            <w:pStyle w:val="Header"/>
            <w:jc w:val="center"/>
          </w:pPr>
        </w:p>
        <w:p w14:paraId="5E4120D1" w14:textId="2B698039" w:rsidR="005B41BA" w:rsidRDefault="005B41BA" w:rsidP="005B41BA">
          <w:pPr>
            <w:pStyle w:val="Header"/>
            <w:jc w:val="center"/>
            <w:rPr>
              <w:rFonts w:ascii="Times New Roman" w:hAnsi="Times New Roman" w:cs="Times New Roman"/>
              <w:i/>
              <w:iCs/>
              <w:sz w:val="24"/>
              <w:szCs w:val="24"/>
            </w:rPr>
          </w:pPr>
          <w:r>
            <w:rPr>
              <w:rFonts w:ascii="Times New Roman" w:hAnsi="Times New Roman" w:cs="Times New Roman"/>
              <w:i/>
              <w:iCs/>
              <w:sz w:val="24"/>
              <w:szCs w:val="24"/>
            </w:rPr>
            <w:t>Municipality</w:t>
          </w:r>
          <w:r w:rsidRPr="005C192D">
            <w:rPr>
              <w:rFonts w:ascii="Times New Roman" w:hAnsi="Times New Roman" w:cs="Times New Roman"/>
              <w:i/>
              <w:iCs/>
              <w:sz w:val="24"/>
              <w:szCs w:val="24"/>
            </w:rPr>
            <w:t xml:space="preserve"> in Erie County, Pennsylvania</w:t>
          </w:r>
        </w:p>
        <w:p w14:paraId="1E937320" w14:textId="6DB643C5" w:rsidR="005B41BA" w:rsidRDefault="005B41BA" w:rsidP="005B41BA">
          <w:pPr>
            <w:pStyle w:val="Header"/>
            <w:jc w:val="center"/>
            <w:rPr>
              <w:rFonts w:ascii="Times New Roman" w:hAnsi="Times New Roman" w:cs="Times New Roman"/>
              <w:i/>
              <w:iCs/>
              <w:sz w:val="24"/>
              <w:szCs w:val="24"/>
            </w:rPr>
          </w:pPr>
        </w:p>
      </w:tc>
    </w:tr>
  </w:tbl>
  <w:p w14:paraId="7E7B4929" w14:textId="77777777" w:rsidR="004F31EF" w:rsidRDefault="004F31EF" w:rsidP="000A2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790" w:type="dxa"/>
      <w:tblLayout w:type="fixed"/>
      <w:tblLook w:val="04A0" w:firstRow="1" w:lastRow="0" w:firstColumn="1" w:lastColumn="0" w:noHBand="0" w:noVBand="1"/>
    </w:tblPr>
    <w:tblGrid>
      <w:gridCol w:w="11790"/>
    </w:tblGrid>
    <w:tr w:rsidR="573A738F" w14:paraId="79400C21" w14:textId="77777777" w:rsidTr="005841AA">
      <w:trPr>
        <w:trHeight w:val="300"/>
      </w:trPr>
      <w:tc>
        <w:tcPr>
          <w:tcW w:w="11790" w:type="dxa"/>
          <w:tcBorders>
            <w:top w:val="nil"/>
            <w:left w:val="nil"/>
            <w:bottom w:val="single" w:sz="12" w:space="0" w:color="auto"/>
            <w:right w:val="nil"/>
          </w:tcBorders>
          <w:tcMar>
            <w:left w:w="108" w:type="dxa"/>
            <w:right w:w="108" w:type="dxa"/>
          </w:tcMar>
        </w:tcPr>
        <w:p w14:paraId="48D4BF9D" w14:textId="792B8642" w:rsidR="573A738F" w:rsidRDefault="573A738F" w:rsidP="573A738F">
          <w:pPr>
            <w:jc w:val="center"/>
          </w:pPr>
          <w:r>
            <w:rPr>
              <w:noProof/>
            </w:rPr>
            <w:drawing>
              <wp:inline distT="0" distB="0" distL="0" distR="0" wp14:anchorId="5A304578" wp14:editId="47B95E16">
                <wp:extent cx="2780017" cy="835224"/>
                <wp:effectExtent l="0" t="0" r="0" b="0"/>
                <wp:docPr id="645479365" name="Picture 64547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80017" cy="835224"/>
                        </a:xfrm>
                        <a:prstGeom prst="rect">
                          <a:avLst/>
                        </a:prstGeom>
                      </pic:spPr>
                    </pic:pic>
                  </a:graphicData>
                </a:graphic>
              </wp:inline>
            </w:drawing>
          </w:r>
        </w:p>
        <w:p w14:paraId="74BC1755" w14:textId="3AD66B49" w:rsidR="573A738F" w:rsidRDefault="573A738F" w:rsidP="573A738F">
          <w:pPr>
            <w:jc w:val="center"/>
            <w:rPr>
              <w:sz w:val="12"/>
              <w:szCs w:val="12"/>
            </w:rPr>
          </w:pPr>
        </w:p>
        <w:p w14:paraId="6A920E33" w14:textId="56A82C1C" w:rsidR="573A738F" w:rsidRDefault="573A738F" w:rsidP="573A738F">
          <w:pPr>
            <w:jc w:val="center"/>
          </w:pPr>
          <w:r w:rsidRPr="573A738F">
            <w:rPr>
              <w:rFonts w:ascii="Times New Roman" w:eastAsia="Times New Roman" w:hAnsi="Times New Roman" w:cs="Times New Roman"/>
              <w:i/>
              <w:iCs/>
              <w:sz w:val="24"/>
              <w:szCs w:val="24"/>
            </w:rPr>
            <w:t>Municipality in Erie County, Pennsylvania</w:t>
          </w:r>
        </w:p>
        <w:p w14:paraId="7EA1D4B3" w14:textId="7EB57223" w:rsidR="573A738F" w:rsidRDefault="573A738F" w:rsidP="573A738F">
          <w:pPr>
            <w:jc w:val="center"/>
            <w:rPr>
              <w:rFonts w:ascii="Times New Roman" w:eastAsia="Times New Roman" w:hAnsi="Times New Roman" w:cs="Times New Roman"/>
              <w:i/>
              <w:iCs/>
              <w:sz w:val="24"/>
              <w:szCs w:val="24"/>
            </w:rPr>
          </w:pPr>
        </w:p>
      </w:tc>
    </w:tr>
  </w:tbl>
  <w:p w14:paraId="4503653E" w14:textId="17EAC0AB" w:rsidR="573A738F" w:rsidRDefault="573A738F" w:rsidP="573A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0198E"/>
    <w:multiLevelType w:val="hybridMultilevel"/>
    <w:tmpl w:val="B7523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15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1E0C88"/>
    <w:rsid w:val="00034818"/>
    <w:rsid w:val="00076C80"/>
    <w:rsid w:val="000A0D5E"/>
    <w:rsid w:val="000A22CA"/>
    <w:rsid w:val="000D7E73"/>
    <w:rsid w:val="001234EB"/>
    <w:rsid w:val="00130887"/>
    <w:rsid w:val="0017113D"/>
    <w:rsid w:val="00185616"/>
    <w:rsid w:val="00193C90"/>
    <w:rsid w:val="001A0E61"/>
    <w:rsid w:val="001B0A49"/>
    <w:rsid w:val="001C5691"/>
    <w:rsid w:val="00206892"/>
    <w:rsid w:val="0021194F"/>
    <w:rsid w:val="00250305"/>
    <w:rsid w:val="00264585"/>
    <w:rsid w:val="00374744"/>
    <w:rsid w:val="003757E1"/>
    <w:rsid w:val="003B1C7E"/>
    <w:rsid w:val="003D0374"/>
    <w:rsid w:val="004F31EF"/>
    <w:rsid w:val="00505C63"/>
    <w:rsid w:val="005251B3"/>
    <w:rsid w:val="00564449"/>
    <w:rsid w:val="005841AA"/>
    <w:rsid w:val="005B41BA"/>
    <w:rsid w:val="005B6125"/>
    <w:rsid w:val="005C192D"/>
    <w:rsid w:val="005C41E4"/>
    <w:rsid w:val="005D0663"/>
    <w:rsid w:val="005D3F21"/>
    <w:rsid w:val="005E5B87"/>
    <w:rsid w:val="005E5F34"/>
    <w:rsid w:val="005F0BDC"/>
    <w:rsid w:val="0065044F"/>
    <w:rsid w:val="006A21B8"/>
    <w:rsid w:val="007017ED"/>
    <w:rsid w:val="00714A8F"/>
    <w:rsid w:val="00722592"/>
    <w:rsid w:val="0077543E"/>
    <w:rsid w:val="00781F9F"/>
    <w:rsid w:val="007B5921"/>
    <w:rsid w:val="008107E7"/>
    <w:rsid w:val="00827AD0"/>
    <w:rsid w:val="00874F6E"/>
    <w:rsid w:val="00895AB0"/>
    <w:rsid w:val="008C3DB5"/>
    <w:rsid w:val="009072C9"/>
    <w:rsid w:val="00916653"/>
    <w:rsid w:val="00952344"/>
    <w:rsid w:val="0095331E"/>
    <w:rsid w:val="00970847"/>
    <w:rsid w:val="009E42DD"/>
    <w:rsid w:val="009F47A6"/>
    <w:rsid w:val="00A54B26"/>
    <w:rsid w:val="00A75541"/>
    <w:rsid w:val="00A94F5B"/>
    <w:rsid w:val="00B04E97"/>
    <w:rsid w:val="00B624C3"/>
    <w:rsid w:val="00B74E45"/>
    <w:rsid w:val="00B93BF7"/>
    <w:rsid w:val="00BA501B"/>
    <w:rsid w:val="00BE772D"/>
    <w:rsid w:val="00C225C3"/>
    <w:rsid w:val="00C367CD"/>
    <w:rsid w:val="00C47AEC"/>
    <w:rsid w:val="00CA6464"/>
    <w:rsid w:val="00CB6665"/>
    <w:rsid w:val="00CC0AE7"/>
    <w:rsid w:val="00D70E5A"/>
    <w:rsid w:val="00D93D14"/>
    <w:rsid w:val="00DB0328"/>
    <w:rsid w:val="00DE557C"/>
    <w:rsid w:val="00F6471B"/>
    <w:rsid w:val="00F75EC3"/>
    <w:rsid w:val="00F91669"/>
    <w:rsid w:val="00FD2933"/>
    <w:rsid w:val="00FF5546"/>
    <w:rsid w:val="01ED790C"/>
    <w:rsid w:val="05796784"/>
    <w:rsid w:val="08407B46"/>
    <w:rsid w:val="093160D9"/>
    <w:rsid w:val="0A38DD46"/>
    <w:rsid w:val="2D348C87"/>
    <w:rsid w:val="2DCCDEF3"/>
    <w:rsid w:val="38FD1D01"/>
    <w:rsid w:val="3C3E2528"/>
    <w:rsid w:val="3CAEEA92"/>
    <w:rsid w:val="416F39B7"/>
    <w:rsid w:val="4183797B"/>
    <w:rsid w:val="495C5591"/>
    <w:rsid w:val="573A738F"/>
    <w:rsid w:val="5D70F43C"/>
    <w:rsid w:val="5FA1D1CD"/>
    <w:rsid w:val="6E2BC6D5"/>
    <w:rsid w:val="6E708CF7"/>
    <w:rsid w:val="741E0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0C88"/>
  <w15:chartTrackingRefBased/>
  <w15:docId w15:val="{DBF0C1CD-34ED-4ECC-BBF9-62BA2E6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EF"/>
  </w:style>
  <w:style w:type="paragraph" w:styleId="Footer">
    <w:name w:val="footer"/>
    <w:basedOn w:val="Normal"/>
    <w:link w:val="FooterChar"/>
    <w:uiPriority w:val="99"/>
    <w:unhideWhenUsed/>
    <w:rsid w:val="004F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EF"/>
  </w:style>
  <w:style w:type="character" w:styleId="Hyperlink">
    <w:name w:val="Hyperlink"/>
    <w:basedOn w:val="DefaultParagraphFont"/>
    <w:uiPriority w:val="99"/>
    <w:unhideWhenUsed/>
    <w:rsid w:val="009072C9"/>
    <w:rPr>
      <w:color w:val="0563C1" w:themeColor="hyperlink"/>
      <w:u w:val="single"/>
    </w:rPr>
  </w:style>
  <w:style w:type="character" w:styleId="UnresolvedMention">
    <w:name w:val="Unresolved Mention"/>
    <w:basedOn w:val="DefaultParagraphFont"/>
    <w:uiPriority w:val="99"/>
    <w:semiHidden/>
    <w:unhideWhenUsed/>
    <w:rsid w:val="009072C9"/>
    <w:rPr>
      <w:color w:val="605E5C"/>
      <w:shd w:val="clear" w:color="auto" w:fill="E1DFDD"/>
    </w:rPr>
  </w:style>
  <w:style w:type="table" w:styleId="TableGrid">
    <w:name w:val="Table Grid"/>
    <w:basedOn w:val="TableNormal"/>
    <w:uiPriority w:val="39"/>
    <w:rsid w:val="005B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wesleyville.gov"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F24B3-2318-4E1B-BC8D-DD6EE7CF61D9}">
  <ds:schemaRefs>
    <ds:schemaRef ds:uri="http://schemas.microsoft.com/sharepoint/v3/contenttype/forms"/>
  </ds:schemaRefs>
</ds:datastoreItem>
</file>

<file path=customXml/itemProps2.xml><?xml version="1.0" encoding="utf-8"?>
<ds:datastoreItem xmlns:ds="http://schemas.openxmlformats.org/officeDocument/2006/customXml" ds:itemID="{A866F1BF-93C9-4D9A-8CF4-84036DE9E34E}">
  <ds:schemaRefs>
    <ds:schemaRef ds:uri="http://schemas.microsoft.com/office/2006/metadata/properties"/>
    <ds:schemaRef ds:uri="http://schemas.microsoft.com/office/infopath/2007/PartnerControls"/>
    <ds:schemaRef ds:uri="e4c55487-3a70-4880-b426-4d981df93970"/>
    <ds:schemaRef ds:uri="ae00fd11-d7dc-4120-a44d-e0a9bf0a51ec"/>
  </ds:schemaRefs>
</ds:datastoreItem>
</file>

<file path=customXml/itemProps3.xml><?xml version="1.0" encoding="utf-8"?>
<ds:datastoreItem xmlns:ds="http://schemas.openxmlformats.org/officeDocument/2006/customXml" ds:itemID="{0E80FACF-C306-4B33-B02E-EADC8CF2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5487-3a70-4880-b426-4d981df93970"/>
    <ds:schemaRef ds:uri="ae00fd11-d7dc-4120-a44d-e0a9bf0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Jacobs</dc:creator>
  <cp:keywords/>
  <dc:description/>
  <cp:lastModifiedBy>Heidi Savage</cp:lastModifiedBy>
  <cp:revision>14</cp:revision>
  <cp:lastPrinted>2025-07-16T12:10:00Z</cp:lastPrinted>
  <dcterms:created xsi:type="dcterms:W3CDTF">2025-04-04T18:40:00Z</dcterms:created>
  <dcterms:modified xsi:type="dcterms:W3CDTF">2025-07-16T12:11:00Z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